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9FCD" w14:textId="0C7386C9" w:rsidR="004B6C0C" w:rsidRPr="004B6C0C" w:rsidRDefault="004B6C0C" w:rsidP="004B6C0C">
      <w:pPr>
        <w:rPr>
          <w:lang w:val="en"/>
        </w:rPr>
      </w:pPr>
      <w:bookmarkStart w:id="0" w:name="_GoBack"/>
      <w:bookmarkEnd w:id="0"/>
    </w:p>
    <w:p w14:paraId="63CAE6B8" w14:textId="330B757F" w:rsidR="00813671" w:rsidRDefault="00813671">
      <w:r>
        <w:t>Search”perioperativeCPD.com” on Google or any search engine</w:t>
      </w:r>
    </w:p>
    <w:p w14:paraId="1F11E323" w14:textId="05A7F869" w:rsidR="00680BB1" w:rsidRDefault="00813671">
      <w:r>
        <w:t xml:space="preserve">Or </w:t>
      </w:r>
      <w:r w:rsidR="004B6C0C">
        <w:t xml:space="preserve">Click this link: </w:t>
      </w:r>
    </w:p>
    <w:p w14:paraId="490E177D" w14:textId="23B2A9FB" w:rsidR="00680BB1" w:rsidRDefault="00680BB1">
      <w:r>
        <w:rPr>
          <w:noProof/>
        </w:rPr>
        <mc:AlternateContent>
          <mc:Choice Requires="wps">
            <w:drawing>
              <wp:anchor distT="0" distB="0" distL="114300" distR="114300" simplePos="0" relativeHeight="251659264" behindDoc="0" locked="0" layoutInCell="1" allowOverlap="1" wp14:anchorId="182FCA31" wp14:editId="16330578">
                <wp:simplePos x="0" y="0"/>
                <wp:positionH relativeFrom="column">
                  <wp:posOffset>1569651</wp:posOffset>
                </wp:positionH>
                <wp:positionV relativeFrom="paragraph">
                  <wp:posOffset>206066</wp:posOffset>
                </wp:positionV>
                <wp:extent cx="308576" cy="574589"/>
                <wp:effectExtent l="12700" t="0" r="22225" b="22860"/>
                <wp:wrapNone/>
                <wp:docPr id="4" name="Down Arrow 4"/>
                <wp:cNvGraphicFramePr/>
                <a:graphic xmlns:a="http://schemas.openxmlformats.org/drawingml/2006/main">
                  <a:graphicData uri="http://schemas.microsoft.com/office/word/2010/wordprocessingShape">
                    <wps:wsp>
                      <wps:cNvSpPr/>
                      <wps:spPr>
                        <a:xfrm>
                          <a:off x="0" y="0"/>
                          <a:ext cx="308576" cy="57458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461265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123.6pt;margin-top:16.25pt;width:24.3pt;height: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" adj="15800" fillcolor="#4472c4 [3204]" strokecolor="#1f3763 [1604]" strokeweight="1pt"/>
            </w:pict>
          </mc:Fallback>
        </mc:AlternateContent>
      </w:r>
      <w:r w:rsidR="004B6C0C">
        <w:t xml:space="preserve"> </w:t>
      </w:r>
      <w:hyperlink r:id="rId5" w:history="1">
        <w:r w:rsidRPr="001F403E">
          <w:rPr>
            <w:rStyle w:val="Hyperlink"/>
          </w:rPr>
          <w:t>https://www.perioperativecpd.com</w:t>
        </w:r>
      </w:hyperlink>
    </w:p>
    <w:p w14:paraId="1A47C86E" w14:textId="77777777" w:rsidR="00680BB1" w:rsidRDefault="00680BB1"/>
    <w:p w14:paraId="20515A77" w14:textId="77777777" w:rsidR="00813671" w:rsidRDefault="00813671"/>
    <w:p w14:paraId="10E929D6" w14:textId="7FFC99D3" w:rsidR="00680BB1" w:rsidRDefault="00813671">
      <w:r>
        <w:t>Follow the navigation pane at the top of the home page for the relevant courses developed for each category</w:t>
      </w:r>
    </w:p>
    <w:p w14:paraId="7844F22C" w14:textId="645B88F6" w:rsidR="004B6C0C" w:rsidRDefault="00680BB1">
      <w:r>
        <w:rPr>
          <w:noProof/>
        </w:rPr>
        <mc:AlternateContent>
          <mc:Choice Requires="wps">
            <w:drawing>
              <wp:anchor distT="0" distB="0" distL="114300" distR="114300" simplePos="0" relativeHeight="251660288" behindDoc="0" locked="0" layoutInCell="1" allowOverlap="1" wp14:anchorId="1677C8C7" wp14:editId="18ADE33D">
                <wp:simplePos x="0" y="0"/>
                <wp:positionH relativeFrom="column">
                  <wp:posOffset>1606722</wp:posOffset>
                </wp:positionH>
                <wp:positionV relativeFrom="paragraph">
                  <wp:posOffset>1109946</wp:posOffset>
                </wp:positionV>
                <wp:extent cx="302397" cy="574589"/>
                <wp:effectExtent l="12700" t="0" r="27940" b="22860"/>
                <wp:wrapNone/>
                <wp:docPr id="10" name="Down Arrow 10"/>
                <wp:cNvGraphicFramePr/>
                <a:graphic xmlns:a="http://schemas.openxmlformats.org/drawingml/2006/main">
                  <a:graphicData uri="http://schemas.microsoft.com/office/word/2010/wordprocessingShape">
                    <wps:wsp>
                      <wps:cNvSpPr/>
                      <wps:spPr>
                        <a:xfrm>
                          <a:off x="0" y="0"/>
                          <a:ext cx="302397" cy="57458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5D55289A" id="Down Arrow 10" o:spid="_x0000_s1026" type="#_x0000_t67" style="position:absolute;margin-left:126.5pt;margin-top:87.4pt;width:23.8pt;height:4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" adj="15916" fillcolor="#4472c4 [3204]" strokecolor="#1f3763 [1604]" strokeweight="1pt"/>
            </w:pict>
          </mc:Fallback>
        </mc:AlternateContent>
      </w:r>
      <w:r>
        <w:rPr>
          <w:noProof/>
        </w:rPr>
        <w:drawing>
          <wp:inline distT="0" distB="0" distL="0" distR="0" wp14:anchorId="19860C99" wp14:editId="3F5F0A5C">
            <wp:extent cx="5731510" cy="1033145"/>
            <wp:effectExtent l="0" t="0" r="0" b="0"/>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5731510" cy="1033145"/>
                    </a:xfrm>
                    <a:prstGeom prst="rect">
                      <a:avLst/>
                    </a:prstGeom>
                  </pic:spPr>
                </pic:pic>
              </a:graphicData>
            </a:graphic>
          </wp:inline>
        </w:drawing>
      </w:r>
    </w:p>
    <w:p w14:paraId="378803EA" w14:textId="77777777" w:rsidR="00680BB1" w:rsidRDefault="00680BB1"/>
    <w:p w14:paraId="57CEA4F6" w14:textId="77777777" w:rsidR="00680BB1" w:rsidRDefault="00680BB1"/>
    <w:p w14:paraId="436D8BE5" w14:textId="68406B18" w:rsidR="00813671" w:rsidRDefault="00680BB1" w:rsidP="00813671">
      <w:r>
        <w:t>Then you will see relevant courses.</w:t>
      </w:r>
      <w:r w:rsidR="00813671" w:rsidRPr="00813671">
        <w:t xml:space="preserve"> </w:t>
      </w:r>
      <w:r w:rsidR="00813671">
        <w:t xml:space="preserve">Chose the topic you are interested in then click “download” PDF, as shown in the following screenshot. Now the course is downloaded in  PDF format and is ready to read. </w:t>
      </w:r>
    </w:p>
    <w:p w14:paraId="5C9CBBA3" w14:textId="77777777" w:rsidR="00813671" w:rsidRDefault="00813671" w:rsidP="00813671">
      <w:r>
        <w:t>PS: You don’t have to save the PDF onto the computer unless you want to.</w:t>
      </w:r>
    </w:p>
    <w:p w14:paraId="2347416C" w14:textId="32B08F6D" w:rsidR="00680BB1" w:rsidRDefault="00680BB1">
      <w:r>
        <w:rPr>
          <w:noProof/>
        </w:rPr>
        <w:drawing>
          <wp:inline distT="0" distB="0" distL="0" distR="0" wp14:anchorId="104DA55E" wp14:editId="58F85226">
            <wp:extent cx="5731510" cy="2107565"/>
            <wp:effectExtent l="0" t="0" r="0" b="635"/>
            <wp:docPr id="6"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chat or text messag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2107565"/>
                    </a:xfrm>
                    <a:prstGeom prst="rect">
                      <a:avLst/>
                    </a:prstGeom>
                  </pic:spPr>
                </pic:pic>
              </a:graphicData>
            </a:graphic>
          </wp:inline>
        </w:drawing>
      </w:r>
    </w:p>
    <w:p w14:paraId="6C7CD4D1" w14:textId="2786DF10" w:rsidR="00680BB1" w:rsidRDefault="00813671">
      <w:r>
        <w:rPr>
          <w:noProof/>
        </w:rPr>
        <mc:AlternateContent>
          <mc:Choice Requires="wps">
            <w:drawing>
              <wp:anchor distT="0" distB="0" distL="114300" distR="114300" simplePos="0" relativeHeight="251664384" behindDoc="0" locked="0" layoutInCell="1" allowOverlap="1" wp14:anchorId="2888CAB5" wp14:editId="12AA206F">
                <wp:simplePos x="0" y="0"/>
                <wp:positionH relativeFrom="column">
                  <wp:posOffset>1705576</wp:posOffset>
                </wp:positionH>
                <wp:positionV relativeFrom="paragraph">
                  <wp:posOffset>376505</wp:posOffset>
                </wp:positionV>
                <wp:extent cx="265327" cy="469556"/>
                <wp:effectExtent l="12700" t="0" r="27305" b="26035"/>
                <wp:wrapNone/>
                <wp:docPr id="11" name="Down Arrow 11"/>
                <wp:cNvGraphicFramePr/>
                <a:graphic xmlns:a="http://schemas.openxmlformats.org/drawingml/2006/main">
                  <a:graphicData uri="http://schemas.microsoft.com/office/word/2010/wordprocessingShape">
                    <wps:wsp>
                      <wps:cNvSpPr/>
                      <wps:spPr>
                        <a:xfrm>
                          <a:off x="0" y="0"/>
                          <a:ext cx="265327" cy="4695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159BE3C" id="Down Arrow 11" o:spid="_x0000_s1026" type="#_x0000_t67" style="position:absolute;margin-left:134.3pt;margin-top:29.65pt;width:20.9pt;height:3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" adj="15497" fillcolor="#4472c4 [3204]" strokecolor="#1f3763 [1604]" strokeweight="1pt"/>
            </w:pict>
          </mc:Fallback>
        </mc:AlternateContent>
      </w:r>
      <w:r w:rsidR="00680BB1">
        <w:t xml:space="preserve"> </w:t>
      </w:r>
      <w:r>
        <w:t>After you have finished your reading, you can take the relevant quiz. To do this, you need to go back to the previous page and click “take the test” button that is next to “download PDF”.</w:t>
      </w:r>
    </w:p>
    <w:p w14:paraId="7A71CC32" w14:textId="56B47FCA" w:rsidR="00680BB1" w:rsidRDefault="00680BB1">
      <w:r>
        <w:rPr>
          <w:noProof/>
        </w:rPr>
        <w:lastRenderedPageBreak/>
        <w:drawing>
          <wp:inline distT="0" distB="0" distL="0" distR="0" wp14:anchorId="6597496A" wp14:editId="429DE9AA">
            <wp:extent cx="4647124" cy="2835876"/>
            <wp:effectExtent l="0" t="0" r="1270"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2036" cy="2851078"/>
                    </a:xfrm>
                    <a:prstGeom prst="rect">
                      <a:avLst/>
                    </a:prstGeom>
                  </pic:spPr>
                </pic:pic>
              </a:graphicData>
            </a:graphic>
          </wp:inline>
        </w:drawing>
      </w:r>
    </w:p>
    <w:p w14:paraId="7816809E" w14:textId="3FFD001C" w:rsidR="00680BB1" w:rsidRDefault="00680BB1">
      <w:r>
        <w:t xml:space="preserve">Read the instructions first (very important!). Fill </w:t>
      </w:r>
      <w:r w:rsidR="00813671">
        <w:t>in</w:t>
      </w:r>
      <w:r>
        <w:t xml:space="preserve"> the boxes and </w:t>
      </w:r>
      <w:r w:rsidR="00813671">
        <w:t xml:space="preserve">now, </w:t>
      </w:r>
      <w:r>
        <w:t xml:space="preserve">you are ready to take the quiz, click “Start Quiz” </w:t>
      </w:r>
    </w:p>
    <w:p w14:paraId="022438C8" w14:textId="76D959A6" w:rsidR="00680BB1" w:rsidRDefault="00680BB1">
      <w:r>
        <w:rPr>
          <w:noProof/>
        </w:rPr>
        <mc:AlternateContent>
          <mc:Choice Requires="wps">
            <w:drawing>
              <wp:anchor distT="0" distB="0" distL="114300" distR="114300" simplePos="0" relativeHeight="251662336" behindDoc="0" locked="0" layoutInCell="1" allowOverlap="1" wp14:anchorId="0B511C8F" wp14:editId="67A83DFA">
                <wp:simplePos x="0" y="0"/>
                <wp:positionH relativeFrom="column">
                  <wp:posOffset>2014496</wp:posOffset>
                </wp:positionH>
                <wp:positionV relativeFrom="paragraph">
                  <wp:posOffset>268382</wp:posOffset>
                </wp:positionV>
                <wp:extent cx="222078" cy="426308"/>
                <wp:effectExtent l="12700" t="0" r="19685" b="31115"/>
                <wp:wrapNone/>
                <wp:docPr id="12" name="Down Arrow 12"/>
                <wp:cNvGraphicFramePr/>
                <a:graphic xmlns:a="http://schemas.openxmlformats.org/drawingml/2006/main">
                  <a:graphicData uri="http://schemas.microsoft.com/office/word/2010/wordprocessingShape">
                    <wps:wsp>
                      <wps:cNvSpPr/>
                      <wps:spPr>
                        <a:xfrm>
                          <a:off x="0" y="0"/>
                          <a:ext cx="222078" cy="4263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2095237B" id="Down Arrow 12" o:spid="_x0000_s1026" type="#_x0000_t67" style="position:absolute;margin-left:158.6pt;margin-top:21.15pt;width:17.5pt;height:3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" adj="15974" fillcolor="#4472c4 [3204]" strokecolor="#1f3763 [1604]" strokeweight="1pt"/>
            </w:pict>
          </mc:Fallback>
        </mc:AlternateContent>
      </w:r>
      <w:r>
        <w:t xml:space="preserve"> </w:t>
      </w:r>
      <w:r w:rsidR="00E01671">
        <w:t xml:space="preserve">PS: Your test is timed, remember to check your residual time </w:t>
      </w:r>
      <w:r w:rsidR="006D3A18">
        <w:t>while you are doing your test.</w:t>
      </w:r>
      <w:r w:rsidR="00E01671">
        <w:t xml:space="preserve"> </w:t>
      </w:r>
    </w:p>
    <w:p w14:paraId="13D97511" w14:textId="102611CB" w:rsidR="00680BB1" w:rsidRDefault="00E01671">
      <w:r>
        <w:t xml:space="preserve"> </w:t>
      </w:r>
    </w:p>
    <w:p w14:paraId="1F855092" w14:textId="77777777" w:rsidR="00813671" w:rsidRDefault="00813671"/>
    <w:p w14:paraId="6C8C122A" w14:textId="28623967" w:rsidR="004B6C0C" w:rsidRDefault="00680BB1">
      <w:r>
        <w:t>You will get a certificate link o</w:t>
      </w:r>
      <w:r w:rsidR="004B6C0C">
        <w:t xml:space="preserve">nce you pass </w:t>
      </w:r>
      <w:r w:rsidR="00813671">
        <w:t>with a score of</w:t>
      </w:r>
      <w:r w:rsidR="004B6C0C">
        <w:t xml:space="preserve"> 80%</w:t>
      </w:r>
      <w:r w:rsidR="00813671">
        <w:t xml:space="preserve"> or more</w:t>
      </w:r>
      <w:r>
        <w:t>, click “print your certificate”</w:t>
      </w:r>
      <w:r w:rsidR="004B6C0C">
        <w:t xml:space="preserve"> from the page </w:t>
      </w:r>
      <w:r>
        <w:t>to print out your certificate</w:t>
      </w:r>
      <w:r w:rsidR="004B6C0C">
        <w:t>.</w:t>
      </w:r>
    </w:p>
    <w:p w14:paraId="749CD000" w14:textId="23BA121F" w:rsidR="00680BB1" w:rsidRDefault="00680BB1">
      <w:r>
        <w:t xml:space="preserve">PS: </w:t>
      </w:r>
      <w:r w:rsidR="00813671">
        <w:t>The email functionality doesn’t always work so p</w:t>
      </w:r>
      <w:r>
        <w:t>lease print your certificate now</w:t>
      </w:r>
      <w:r w:rsidR="00813671">
        <w:t xml:space="preserve"> (can be printed as a PDF format) if you want to save it onto your computer.</w:t>
      </w:r>
    </w:p>
    <w:p w14:paraId="026F6334" w14:textId="19E82ABF" w:rsidR="00680BB1" w:rsidRDefault="00680BB1">
      <w:r>
        <w:rPr>
          <w:noProof/>
        </w:rPr>
        <w:drawing>
          <wp:inline distT="0" distB="0" distL="0" distR="0" wp14:anchorId="18A3C920" wp14:editId="524FF02C">
            <wp:extent cx="5731510" cy="3129280"/>
            <wp:effectExtent l="0" t="0" r="0" b="0"/>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129280"/>
                    </a:xfrm>
                    <a:prstGeom prst="rect">
                      <a:avLst/>
                    </a:prstGeom>
                  </pic:spPr>
                </pic:pic>
              </a:graphicData>
            </a:graphic>
          </wp:inline>
        </w:drawing>
      </w:r>
    </w:p>
    <w:p w14:paraId="7ABCAD23" w14:textId="2FBDD94E" w:rsidR="00813671" w:rsidRPr="00813671" w:rsidRDefault="00813671" w:rsidP="00813671">
      <w:pPr>
        <w:tabs>
          <w:tab w:val="left" w:pos="1148"/>
        </w:tabs>
        <w:rPr>
          <w:b/>
          <w:bCs/>
        </w:rPr>
      </w:pPr>
      <w:r>
        <w:tab/>
      </w:r>
      <w:r w:rsidRPr="00813671">
        <w:rPr>
          <w:b/>
          <w:bCs/>
        </w:rPr>
        <w:t>Now you are ready for next course</w:t>
      </w:r>
    </w:p>
    <w:sectPr w:rsidR="00813671" w:rsidRPr="00813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83273"/>
    <w:multiLevelType w:val="multilevel"/>
    <w:tmpl w:val="525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90"/>
    <w:rsid w:val="003C64AB"/>
    <w:rsid w:val="004B6C0C"/>
    <w:rsid w:val="00680BB1"/>
    <w:rsid w:val="006D3A18"/>
    <w:rsid w:val="00813671"/>
    <w:rsid w:val="00832831"/>
    <w:rsid w:val="00886D90"/>
    <w:rsid w:val="00CC67FD"/>
    <w:rsid w:val="00E01671"/>
    <w:rsid w:val="00E253E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653B"/>
  <w15:chartTrackingRefBased/>
  <w15:docId w15:val="{950F1948-67D7-49BB-A446-F4DC20B1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BB1"/>
    <w:rPr>
      <w:color w:val="0563C1" w:themeColor="hyperlink"/>
      <w:u w:val="single"/>
    </w:rPr>
  </w:style>
  <w:style w:type="character" w:styleId="UnresolvedMention">
    <w:name w:val="Unresolved Mention"/>
    <w:basedOn w:val="DefaultParagraphFont"/>
    <w:uiPriority w:val="99"/>
    <w:semiHidden/>
    <w:unhideWhenUsed/>
    <w:rsid w:val="00680BB1"/>
    <w:rPr>
      <w:color w:val="605E5C"/>
      <w:shd w:val="clear" w:color="auto" w:fill="E1DFDD"/>
    </w:rPr>
  </w:style>
  <w:style w:type="character" w:styleId="CommentReference">
    <w:name w:val="annotation reference"/>
    <w:basedOn w:val="DefaultParagraphFont"/>
    <w:uiPriority w:val="99"/>
    <w:semiHidden/>
    <w:unhideWhenUsed/>
    <w:rsid w:val="00680BB1"/>
    <w:rPr>
      <w:sz w:val="16"/>
      <w:szCs w:val="16"/>
    </w:rPr>
  </w:style>
  <w:style w:type="paragraph" w:styleId="CommentText">
    <w:name w:val="annotation text"/>
    <w:basedOn w:val="Normal"/>
    <w:link w:val="CommentTextChar"/>
    <w:uiPriority w:val="99"/>
    <w:semiHidden/>
    <w:unhideWhenUsed/>
    <w:rsid w:val="00680BB1"/>
    <w:pPr>
      <w:spacing w:line="240" w:lineRule="auto"/>
    </w:pPr>
    <w:rPr>
      <w:sz w:val="20"/>
      <w:szCs w:val="20"/>
    </w:rPr>
  </w:style>
  <w:style w:type="character" w:customStyle="1" w:styleId="CommentTextChar">
    <w:name w:val="Comment Text Char"/>
    <w:basedOn w:val="DefaultParagraphFont"/>
    <w:link w:val="CommentText"/>
    <w:uiPriority w:val="99"/>
    <w:semiHidden/>
    <w:rsid w:val="00680BB1"/>
    <w:rPr>
      <w:sz w:val="20"/>
      <w:szCs w:val="20"/>
    </w:rPr>
  </w:style>
  <w:style w:type="paragraph" w:styleId="CommentSubject">
    <w:name w:val="annotation subject"/>
    <w:basedOn w:val="CommentText"/>
    <w:next w:val="CommentText"/>
    <w:link w:val="CommentSubjectChar"/>
    <w:uiPriority w:val="99"/>
    <w:semiHidden/>
    <w:unhideWhenUsed/>
    <w:rsid w:val="00680BB1"/>
    <w:rPr>
      <w:b/>
      <w:bCs/>
    </w:rPr>
  </w:style>
  <w:style w:type="character" w:customStyle="1" w:styleId="CommentSubjectChar">
    <w:name w:val="Comment Subject Char"/>
    <w:basedOn w:val="CommentTextChar"/>
    <w:link w:val="CommentSubject"/>
    <w:uiPriority w:val="99"/>
    <w:semiHidden/>
    <w:rsid w:val="00680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89943">
      <w:bodyDiv w:val="1"/>
      <w:marLeft w:val="0"/>
      <w:marRight w:val="0"/>
      <w:marTop w:val="0"/>
      <w:marBottom w:val="0"/>
      <w:divBdr>
        <w:top w:val="none" w:sz="0" w:space="0" w:color="auto"/>
        <w:left w:val="none" w:sz="0" w:space="0" w:color="auto"/>
        <w:bottom w:val="none" w:sz="0" w:space="0" w:color="auto"/>
        <w:right w:val="none" w:sz="0" w:space="0" w:color="auto"/>
      </w:divBdr>
      <w:divsChild>
        <w:div w:id="1823428929">
          <w:marLeft w:val="0"/>
          <w:marRight w:val="0"/>
          <w:marTop w:val="0"/>
          <w:marBottom w:val="0"/>
          <w:divBdr>
            <w:top w:val="none" w:sz="0" w:space="0" w:color="auto"/>
            <w:left w:val="none" w:sz="0" w:space="0" w:color="auto"/>
            <w:bottom w:val="none" w:sz="0" w:space="0" w:color="auto"/>
            <w:right w:val="none" w:sz="0" w:space="0" w:color="auto"/>
          </w:divBdr>
          <w:divsChild>
            <w:div w:id="728892109">
              <w:marLeft w:val="0"/>
              <w:marRight w:val="0"/>
              <w:marTop w:val="0"/>
              <w:marBottom w:val="0"/>
              <w:divBdr>
                <w:top w:val="none" w:sz="0" w:space="0" w:color="auto"/>
                <w:left w:val="none" w:sz="0" w:space="0" w:color="auto"/>
                <w:bottom w:val="none" w:sz="0" w:space="0" w:color="auto"/>
                <w:right w:val="none" w:sz="0" w:space="0" w:color="auto"/>
              </w:divBdr>
              <w:divsChild>
                <w:div w:id="1949585278">
                  <w:marLeft w:val="-225"/>
                  <w:marRight w:val="-225"/>
                  <w:marTop w:val="0"/>
                  <w:marBottom w:val="0"/>
                  <w:divBdr>
                    <w:top w:val="none" w:sz="0" w:space="0" w:color="auto"/>
                    <w:left w:val="none" w:sz="0" w:space="0" w:color="auto"/>
                    <w:bottom w:val="none" w:sz="0" w:space="0" w:color="auto"/>
                    <w:right w:val="none" w:sz="0" w:space="0" w:color="auto"/>
                  </w:divBdr>
                  <w:divsChild>
                    <w:div w:id="1238321440">
                      <w:marLeft w:val="0"/>
                      <w:marRight w:val="0"/>
                      <w:marTop w:val="0"/>
                      <w:marBottom w:val="0"/>
                      <w:divBdr>
                        <w:top w:val="none" w:sz="0" w:space="0" w:color="auto"/>
                        <w:left w:val="none" w:sz="0" w:space="0" w:color="auto"/>
                        <w:bottom w:val="none" w:sz="0" w:space="0" w:color="auto"/>
                        <w:right w:val="none" w:sz="0" w:space="0" w:color="auto"/>
                      </w:divBdr>
                      <w:divsChild>
                        <w:div w:id="1150444156">
                          <w:marLeft w:val="0"/>
                          <w:marRight w:val="0"/>
                          <w:marTop w:val="0"/>
                          <w:marBottom w:val="0"/>
                          <w:divBdr>
                            <w:top w:val="none" w:sz="0" w:space="0" w:color="auto"/>
                            <w:left w:val="none" w:sz="0" w:space="0" w:color="auto"/>
                            <w:bottom w:val="none" w:sz="0" w:space="0" w:color="auto"/>
                            <w:right w:val="none" w:sz="0" w:space="0" w:color="auto"/>
                          </w:divBdr>
                          <w:divsChild>
                            <w:div w:id="1639800867">
                              <w:marLeft w:val="0"/>
                              <w:marRight w:val="0"/>
                              <w:marTop w:val="0"/>
                              <w:marBottom w:val="0"/>
                              <w:divBdr>
                                <w:top w:val="none" w:sz="0" w:space="0" w:color="auto"/>
                                <w:left w:val="none" w:sz="0" w:space="0" w:color="auto"/>
                                <w:bottom w:val="none" w:sz="0" w:space="0" w:color="auto"/>
                                <w:right w:val="none" w:sz="0" w:space="0" w:color="auto"/>
                              </w:divBdr>
                              <w:divsChild>
                                <w:div w:id="1802916759">
                                  <w:marLeft w:val="0"/>
                                  <w:marRight w:val="0"/>
                                  <w:marTop w:val="0"/>
                                  <w:marBottom w:val="0"/>
                                  <w:divBdr>
                                    <w:top w:val="none" w:sz="0" w:space="0" w:color="auto"/>
                                    <w:left w:val="none" w:sz="0" w:space="0" w:color="auto"/>
                                    <w:bottom w:val="none" w:sz="0" w:space="0" w:color="auto"/>
                                    <w:right w:val="none" w:sz="0" w:space="0" w:color="auto"/>
                                  </w:divBdr>
                                  <w:divsChild>
                                    <w:div w:id="1598251454">
                                      <w:marLeft w:val="0"/>
                                      <w:marRight w:val="0"/>
                                      <w:marTop w:val="0"/>
                                      <w:marBottom w:val="0"/>
                                      <w:divBdr>
                                        <w:top w:val="none" w:sz="0" w:space="0" w:color="auto"/>
                                        <w:left w:val="none" w:sz="0" w:space="0" w:color="auto"/>
                                        <w:bottom w:val="none" w:sz="0" w:space="0" w:color="auto"/>
                                        <w:right w:val="none" w:sz="0" w:space="0" w:color="auto"/>
                                      </w:divBdr>
                                      <w:divsChild>
                                        <w:div w:id="1202353483">
                                          <w:marLeft w:val="0"/>
                                          <w:marRight w:val="0"/>
                                          <w:marTop w:val="0"/>
                                          <w:marBottom w:val="15"/>
                                          <w:divBdr>
                                            <w:top w:val="none" w:sz="0" w:space="0" w:color="auto"/>
                                            <w:left w:val="none" w:sz="0" w:space="0" w:color="auto"/>
                                            <w:bottom w:val="none" w:sz="0" w:space="0" w:color="auto"/>
                                            <w:right w:val="none" w:sz="0" w:space="0" w:color="auto"/>
                                          </w:divBdr>
                                          <w:divsChild>
                                            <w:div w:id="4848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perioperativecp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Diya Yang</dc:creator>
  <cp:keywords/>
  <dc:description/>
  <cp:lastModifiedBy>ward1</cp:lastModifiedBy>
  <cp:revision>2</cp:revision>
  <dcterms:created xsi:type="dcterms:W3CDTF">2021-02-21T23:45:00Z</dcterms:created>
  <dcterms:modified xsi:type="dcterms:W3CDTF">2021-02-21T23:45:00Z</dcterms:modified>
</cp:coreProperties>
</file>